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321" w:rsidRDefault="00E92912" w:rsidP="00693321">
      <w:pPr>
        <w:spacing w:after="0" w:line="240" w:lineRule="auto"/>
        <w:jc w:val="center"/>
        <w:rPr>
          <w:rFonts w:ascii="Times New Roman" w:hAnsi="Times New Roman"/>
          <w:b/>
          <w:sz w:val="24"/>
          <w:szCs w:val="24"/>
          <w:lang w:val="kk-KZ"/>
        </w:rPr>
      </w:pPr>
      <w:r>
        <w:rPr>
          <w:rFonts w:ascii="Times New Roman" w:hAnsi="Times New Roman"/>
          <w:b/>
          <w:noProof/>
          <w:sz w:val="24"/>
          <w:szCs w:val="24"/>
          <w:lang w:eastAsia="ru-RU"/>
        </w:rPr>
        <w:drawing>
          <wp:anchor distT="0" distB="0" distL="114300" distR="114300" simplePos="0" relativeHeight="251658240" behindDoc="1" locked="0" layoutInCell="1" allowOverlap="1">
            <wp:simplePos x="0" y="0"/>
            <wp:positionH relativeFrom="column">
              <wp:posOffset>1975485</wp:posOffset>
            </wp:positionH>
            <wp:positionV relativeFrom="paragraph">
              <wp:posOffset>-288925</wp:posOffset>
            </wp:positionV>
            <wp:extent cx="2144395" cy="2793365"/>
            <wp:effectExtent l="0" t="0" r="8255" b="6985"/>
            <wp:wrapTight wrapText="bothSides">
              <wp:wrapPolygon edited="0">
                <wp:start x="0" y="0"/>
                <wp:lineTo x="0" y="21507"/>
                <wp:lineTo x="21491" y="21507"/>
                <wp:lineTo x="21491" y="0"/>
                <wp:lineTo x="0" y="0"/>
              </wp:wrapPolygon>
            </wp:wrapTight>
            <wp:docPr id="1" name="Рисунок 1" descr="C:\Users\user\Desktop\ГЕЙГЕ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ГЕЙГЕР.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44395" cy="27933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93321" w:rsidRDefault="00693321" w:rsidP="00693321">
      <w:pPr>
        <w:spacing w:after="0" w:line="240" w:lineRule="auto"/>
        <w:jc w:val="center"/>
        <w:rPr>
          <w:rFonts w:ascii="Times New Roman" w:hAnsi="Times New Roman"/>
          <w:b/>
          <w:sz w:val="24"/>
          <w:szCs w:val="24"/>
          <w:lang w:val="kk-KZ"/>
        </w:rPr>
      </w:pPr>
    </w:p>
    <w:p w:rsidR="00066A6A" w:rsidRDefault="00066A6A" w:rsidP="00547DB0">
      <w:pPr>
        <w:spacing w:after="0" w:line="240" w:lineRule="auto"/>
        <w:jc w:val="center"/>
        <w:rPr>
          <w:rFonts w:ascii="Times New Roman" w:hAnsi="Times New Roman"/>
          <w:b/>
          <w:color w:val="595959" w:themeColor="text1" w:themeTint="A6"/>
          <w:sz w:val="28"/>
          <w:szCs w:val="28"/>
          <w:lang w:val="en-US"/>
        </w:rPr>
      </w:pPr>
    </w:p>
    <w:p w:rsidR="00066A6A" w:rsidRDefault="00066A6A" w:rsidP="00547DB0">
      <w:pPr>
        <w:spacing w:after="0" w:line="240" w:lineRule="auto"/>
        <w:jc w:val="center"/>
        <w:rPr>
          <w:rFonts w:ascii="Times New Roman" w:hAnsi="Times New Roman"/>
          <w:b/>
          <w:color w:val="595959" w:themeColor="text1" w:themeTint="A6"/>
          <w:sz w:val="28"/>
          <w:szCs w:val="28"/>
          <w:lang w:val="en-US"/>
        </w:rPr>
      </w:pPr>
    </w:p>
    <w:p w:rsidR="00066A6A" w:rsidRDefault="00066A6A" w:rsidP="00547DB0">
      <w:pPr>
        <w:spacing w:after="0" w:line="240" w:lineRule="auto"/>
        <w:jc w:val="center"/>
        <w:rPr>
          <w:rFonts w:ascii="Times New Roman" w:hAnsi="Times New Roman"/>
          <w:b/>
          <w:color w:val="595959" w:themeColor="text1" w:themeTint="A6"/>
          <w:sz w:val="28"/>
          <w:szCs w:val="28"/>
          <w:lang w:val="en-US"/>
        </w:rPr>
      </w:pPr>
    </w:p>
    <w:p w:rsidR="00066A6A" w:rsidRDefault="00066A6A" w:rsidP="00547DB0">
      <w:pPr>
        <w:spacing w:after="0" w:line="240" w:lineRule="auto"/>
        <w:jc w:val="center"/>
        <w:rPr>
          <w:rFonts w:ascii="Times New Roman" w:hAnsi="Times New Roman"/>
          <w:b/>
          <w:color w:val="595959" w:themeColor="text1" w:themeTint="A6"/>
          <w:sz w:val="28"/>
          <w:szCs w:val="28"/>
          <w:lang w:val="en-US"/>
        </w:rPr>
      </w:pPr>
    </w:p>
    <w:p w:rsidR="00066A6A" w:rsidRDefault="00066A6A" w:rsidP="00547DB0">
      <w:pPr>
        <w:spacing w:after="0" w:line="240" w:lineRule="auto"/>
        <w:jc w:val="center"/>
        <w:rPr>
          <w:rFonts w:ascii="Times New Roman" w:hAnsi="Times New Roman"/>
          <w:b/>
          <w:color w:val="595959" w:themeColor="text1" w:themeTint="A6"/>
          <w:sz w:val="28"/>
          <w:szCs w:val="28"/>
          <w:lang w:val="en-US"/>
        </w:rPr>
      </w:pPr>
    </w:p>
    <w:p w:rsidR="00066A6A" w:rsidRDefault="00066A6A" w:rsidP="00547DB0">
      <w:pPr>
        <w:spacing w:after="0" w:line="240" w:lineRule="auto"/>
        <w:jc w:val="center"/>
        <w:rPr>
          <w:rFonts w:ascii="Times New Roman" w:hAnsi="Times New Roman"/>
          <w:b/>
          <w:color w:val="595959" w:themeColor="text1" w:themeTint="A6"/>
          <w:sz w:val="28"/>
          <w:szCs w:val="28"/>
          <w:lang w:val="en-US"/>
        </w:rPr>
      </w:pPr>
    </w:p>
    <w:p w:rsidR="00066A6A" w:rsidRDefault="00066A6A" w:rsidP="00547DB0">
      <w:pPr>
        <w:spacing w:after="0" w:line="240" w:lineRule="auto"/>
        <w:jc w:val="center"/>
        <w:rPr>
          <w:rFonts w:ascii="Times New Roman" w:hAnsi="Times New Roman"/>
          <w:b/>
          <w:color w:val="595959" w:themeColor="text1" w:themeTint="A6"/>
          <w:sz w:val="28"/>
          <w:szCs w:val="28"/>
          <w:lang w:val="en-US"/>
        </w:rPr>
      </w:pPr>
    </w:p>
    <w:p w:rsidR="00066A6A" w:rsidRDefault="00066A6A" w:rsidP="00547DB0">
      <w:pPr>
        <w:spacing w:after="0" w:line="240" w:lineRule="auto"/>
        <w:jc w:val="center"/>
        <w:rPr>
          <w:rFonts w:ascii="Times New Roman" w:hAnsi="Times New Roman"/>
          <w:b/>
          <w:color w:val="595959" w:themeColor="text1" w:themeTint="A6"/>
          <w:sz w:val="28"/>
          <w:szCs w:val="28"/>
          <w:lang w:val="en-US"/>
        </w:rPr>
      </w:pPr>
    </w:p>
    <w:p w:rsidR="00066A6A" w:rsidRDefault="00066A6A" w:rsidP="00547DB0">
      <w:pPr>
        <w:spacing w:after="0" w:line="240" w:lineRule="auto"/>
        <w:jc w:val="center"/>
        <w:rPr>
          <w:rFonts w:ascii="Times New Roman" w:hAnsi="Times New Roman"/>
          <w:b/>
          <w:color w:val="595959" w:themeColor="text1" w:themeTint="A6"/>
          <w:sz w:val="28"/>
          <w:szCs w:val="28"/>
          <w:lang w:val="en-US"/>
        </w:rPr>
      </w:pPr>
    </w:p>
    <w:p w:rsidR="00066A6A" w:rsidRDefault="00066A6A" w:rsidP="00547DB0">
      <w:pPr>
        <w:spacing w:after="0" w:line="240" w:lineRule="auto"/>
        <w:jc w:val="center"/>
        <w:rPr>
          <w:rFonts w:ascii="Times New Roman" w:hAnsi="Times New Roman"/>
          <w:b/>
          <w:color w:val="595959" w:themeColor="text1" w:themeTint="A6"/>
          <w:sz w:val="28"/>
          <w:szCs w:val="28"/>
          <w:lang w:val="en-US"/>
        </w:rPr>
      </w:pPr>
    </w:p>
    <w:p w:rsidR="00066A6A" w:rsidRDefault="00066A6A" w:rsidP="00547DB0">
      <w:pPr>
        <w:spacing w:after="0" w:line="240" w:lineRule="auto"/>
        <w:jc w:val="center"/>
        <w:rPr>
          <w:rFonts w:ascii="Times New Roman" w:hAnsi="Times New Roman"/>
          <w:b/>
          <w:color w:val="595959" w:themeColor="text1" w:themeTint="A6"/>
          <w:sz w:val="28"/>
          <w:szCs w:val="28"/>
          <w:lang w:val="en-US"/>
        </w:rPr>
      </w:pPr>
    </w:p>
    <w:p w:rsidR="00066A6A" w:rsidRDefault="00066A6A" w:rsidP="00547DB0">
      <w:pPr>
        <w:spacing w:after="0" w:line="240" w:lineRule="auto"/>
        <w:jc w:val="center"/>
        <w:rPr>
          <w:rFonts w:ascii="Times New Roman" w:hAnsi="Times New Roman"/>
          <w:b/>
          <w:color w:val="595959" w:themeColor="text1" w:themeTint="A6"/>
          <w:sz w:val="28"/>
          <w:szCs w:val="28"/>
          <w:lang w:val="en-US"/>
        </w:rPr>
      </w:pPr>
    </w:p>
    <w:p w:rsidR="00547DB0" w:rsidRPr="00066A6A" w:rsidRDefault="00547DB0" w:rsidP="00547DB0">
      <w:pPr>
        <w:spacing w:after="0" w:line="240" w:lineRule="auto"/>
        <w:jc w:val="center"/>
        <w:rPr>
          <w:rFonts w:ascii="Times New Roman" w:hAnsi="Times New Roman"/>
          <w:sz w:val="28"/>
          <w:szCs w:val="28"/>
          <w:lang w:val="kk-KZ"/>
        </w:rPr>
      </w:pPr>
      <w:r w:rsidRPr="00066A6A">
        <w:rPr>
          <w:rFonts w:ascii="Times New Roman" w:hAnsi="Times New Roman"/>
          <w:b/>
          <w:color w:val="595959" w:themeColor="text1" w:themeTint="A6"/>
          <w:sz w:val="28"/>
          <w:szCs w:val="28"/>
          <w:lang w:val="kk-KZ"/>
        </w:rPr>
        <w:t>ЭЛЛА ЯКОВЛЕВНА ГЕЙГЕР</w:t>
      </w:r>
    </w:p>
    <w:p w:rsidR="00547DB0" w:rsidRPr="00066A6A" w:rsidRDefault="00547DB0" w:rsidP="00547DB0">
      <w:pPr>
        <w:spacing w:after="0" w:line="240" w:lineRule="auto"/>
        <w:rPr>
          <w:rFonts w:ascii="Times New Roman" w:hAnsi="Times New Roman"/>
          <w:sz w:val="28"/>
          <w:szCs w:val="28"/>
          <w:lang w:val="kk-KZ"/>
        </w:rPr>
      </w:pPr>
    </w:p>
    <w:p w:rsidR="00547DB0" w:rsidRPr="00066A6A" w:rsidRDefault="00547DB0" w:rsidP="00547DB0">
      <w:pPr>
        <w:spacing w:after="0" w:line="240" w:lineRule="auto"/>
        <w:rPr>
          <w:rFonts w:ascii="Times New Roman" w:hAnsi="Times New Roman"/>
          <w:sz w:val="28"/>
          <w:szCs w:val="28"/>
          <w:lang w:val="kk-KZ"/>
        </w:rPr>
      </w:pPr>
      <w:r w:rsidRPr="00066A6A">
        <w:rPr>
          <w:rFonts w:ascii="Times New Roman" w:hAnsi="Times New Roman"/>
          <w:sz w:val="28"/>
          <w:szCs w:val="28"/>
          <w:lang w:val="kk-KZ"/>
        </w:rPr>
        <w:t>1949 жылы 16 қарашада</w:t>
      </w:r>
    </w:p>
    <w:p w:rsidR="00547DB0" w:rsidRPr="00066A6A" w:rsidRDefault="00547DB0" w:rsidP="00547DB0">
      <w:pPr>
        <w:spacing w:after="0" w:line="240" w:lineRule="auto"/>
        <w:rPr>
          <w:rFonts w:ascii="Times New Roman" w:hAnsi="Times New Roman"/>
          <w:sz w:val="28"/>
          <w:szCs w:val="28"/>
          <w:lang w:val="kk-KZ"/>
        </w:rPr>
      </w:pPr>
      <w:r w:rsidRPr="00066A6A">
        <w:rPr>
          <w:rFonts w:ascii="Times New Roman" w:hAnsi="Times New Roman"/>
          <w:sz w:val="28"/>
          <w:szCs w:val="28"/>
          <w:lang w:val="kk-KZ"/>
        </w:rPr>
        <w:t>Қостанай облысы, Таран ауданы,</w:t>
      </w:r>
    </w:p>
    <w:p w:rsidR="00547DB0" w:rsidRPr="00066A6A" w:rsidRDefault="00547DB0" w:rsidP="00547DB0">
      <w:pPr>
        <w:spacing w:after="0" w:line="240" w:lineRule="auto"/>
        <w:rPr>
          <w:rFonts w:ascii="Times New Roman" w:hAnsi="Times New Roman"/>
          <w:sz w:val="28"/>
          <w:szCs w:val="28"/>
          <w:lang w:val="kk-KZ"/>
        </w:rPr>
      </w:pPr>
      <w:r w:rsidRPr="00066A6A">
        <w:rPr>
          <w:rFonts w:ascii="Times New Roman" w:hAnsi="Times New Roman"/>
          <w:sz w:val="28"/>
          <w:szCs w:val="28"/>
          <w:lang w:val="kk-KZ"/>
        </w:rPr>
        <w:t xml:space="preserve">Смайловка ауылында дүниеге келген </w:t>
      </w:r>
    </w:p>
    <w:p w:rsidR="00547DB0" w:rsidRPr="00066A6A" w:rsidRDefault="00547DB0" w:rsidP="00547DB0">
      <w:pPr>
        <w:spacing w:after="0" w:line="240" w:lineRule="auto"/>
        <w:rPr>
          <w:rFonts w:ascii="Times New Roman" w:hAnsi="Times New Roman"/>
          <w:sz w:val="28"/>
          <w:szCs w:val="28"/>
          <w:lang w:val="kk-KZ"/>
        </w:rPr>
      </w:pPr>
    </w:p>
    <w:p w:rsidR="00547DB0" w:rsidRPr="00066A6A" w:rsidRDefault="00547DB0" w:rsidP="00547DB0">
      <w:pPr>
        <w:spacing w:after="0" w:line="240" w:lineRule="auto"/>
        <w:ind w:firstLine="708"/>
        <w:jc w:val="both"/>
        <w:rPr>
          <w:rFonts w:ascii="Times New Roman" w:hAnsi="Times New Roman"/>
          <w:sz w:val="28"/>
          <w:szCs w:val="28"/>
          <w:lang w:val="kk-KZ"/>
        </w:rPr>
      </w:pPr>
      <w:r w:rsidRPr="00066A6A">
        <w:rPr>
          <w:rFonts w:ascii="Times New Roman" w:hAnsi="Times New Roman"/>
          <w:sz w:val="28"/>
          <w:szCs w:val="28"/>
          <w:lang w:val="kk-KZ"/>
        </w:rPr>
        <w:t>1980 жылы Свердлов халық шаруашылығы институтын бухгалтерлік есепке алу мамандығы бойынша бітірді. 17 жылдан астам Зырян ауданы әкімінің орынбасары болды. Бұл қызметте ауданның мемлекеттік органдарының экономика, қаржы, салық, білім беру, ішкі саясат, жұмыспен қамту, коммуналдық меншікті басқаруды ұйымдастыру мәселелері бойынша жұмысын тиімді үйлестірді, мемлекеттің экономикалық және әлеуметтік саясатын түсіндіруге көп көңіл бөлді.  Қазіргі уақытта Алтай ауданының Ардагерлер кеңесінің төрағасы бола отырып, қарттарды қолдау ісіне үлкен үлес қосуда, олардың тұрмысына және әлеуметтік қамсыздандырылуына назар аудара отырып, оларға шынайы қамқорлық көрсетеді. Оның басшылығымен және тікелей қатысуымен аудандық ардагерлер кеңесі қалалық және ауылдық бастауыш ұйымдарды дамыту және қолдау, жас ұрпақты тәрбиелеу, қарттар үшін түрлі іс-шаралар дайындау бойынша үлкен жұмыстар жүргізуде.</w:t>
      </w:r>
    </w:p>
    <w:p w:rsidR="00547DB0" w:rsidRPr="00066A6A" w:rsidRDefault="00547DB0" w:rsidP="00547DB0">
      <w:pPr>
        <w:spacing w:after="0" w:line="240" w:lineRule="auto"/>
        <w:ind w:firstLine="708"/>
        <w:jc w:val="both"/>
        <w:rPr>
          <w:rFonts w:ascii="Times New Roman" w:hAnsi="Times New Roman"/>
          <w:sz w:val="28"/>
          <w:szCs w:val="28"/>
          <w:lang w:val="kk-KZ"/>
        </w:rPr>
      </w:pPr>
      <w:r w:rsidRPr="00066A6A">
        <w:rPr>
          <w:rFonts w:ascii="Times New Roman" w:hAnsi="Times New Roman"/>
          <w:sz w:val="28"/>
          <w:szCs w:val="28"/>
          <w:lang w:val="kk-KZ"/>
        </w:rPr>
        <w:t xml:space="preserve">Э.Я.Гейгердің көп жылғы және адал еңбегі мерейтойлық медальдармен және атақтармен атап өтілді. Ол Алтай ауданының Құрметті азаматы болып табылады. Мемлекеттік награда – «Ерен еңбегі үшін» медалімен марапатталған. </w:t>
      </w:r>
    </w:p>
    <w:p w:rsidR="00547DB0" w:rsidRPr="00066A6A" w:rsidRDefault="00547DB0" w:rsidP="00547DB0">
      <w:pPr>
        <w:spacing w:after="0" w:line="240" w:lineRule="auto"/>
        <w:ind w:firstLine="708"/>
        <w:jc w:val="both"/>
        <w:rPr>
          <w:rFonts w:ascii="Times New Roman" w:hAnsi="Times New Roman"/>
          <w:sz w:val="28"/>
          <w:szCs w:val="28"/>
          <w:lang w:val="kk-KZ"/>
        </w:rPr>
      </w:pPr>
    </w:p>
    <w:p w:rsidR="00547DB0" w:rsidRPr="00066A6A" w:rsidRDefault="00547DB0" w:rsidP="00547DB0">
      <w:pPr>
        <w:spacing w:after="0" w:line="240" w:lineRule="auto"/>
        <w:ind w:firstLine="708"/>
        <w:jc w:val="both"/>
        <w:rPr>
          <w:rFonts w:ascii="Times New Roman" w:hAnsi="Times New Roman"/>
          <w:b/>
          <w:sz w:val="28"/>
          <w:szCs w:val="28"/>
          <w:lang w:val="kk-KZ"/>
        </w:rPr>
      </w:pPr>
      <w:r w:rsidRPr="00066A6A">
        <w:rPr>
          <w:rFonts w:ascii="Times New Roman" w:hAnsi="Times New Roman"/>
          <w:sz w:val="28"/>
          <w:szCs w:val="28"/>
          <w:lang w:val="kk-KZ"/>
        </w:rPr>
        <w:t>«Қазақстан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066A6A">
        <w:rPr>
          <w:rFonts w:ascii="Times New Roman" w:hAnsi="Times New Roman"/>
          <w:b/>
          <w:sz w:val="28"/>
          <w:szCs w:val="28"/>
          <w:lang w:val="kk-KZ"/>
        </w:rPr>
        <w:t xml:space="preserve"> ШЕШІМ ҚАБЫЛДАДЫ:</w:t>
      </w:r>
    </w:p>
    <w:p w:rsidR="00547DB0" w:rsidRPr="00066A6A" w:rsidRDefault="00547DB0" w:rsidP="00547DB0">
      <w:pPr>
        <w:spacing w:after="0" w:line="240" w:lineRule="auto"/>
        <w:ind w:firstLine="708"/>
        <w:jc w:val="both"/>
        <w:rPr>
          <w:rFonts w:ascii="Times New Roman" w:hAnsi="Times New Roman"/>
          <w:sz w:val="28"/>
          <w:szCs w:val="28"/>
          <w:lang w:val="kk-KZ"/>
        </w:rPr>
      </w:pPr>
      <w:r w:rsidRPr="00066A6A">
        <w:rPr>
          <w:rFonts w:ascii="Times New Roman" w:hAnsi="Times New Roman"/>
          <w:sz w:val="28"/>
          <w:szCs w:val="28"/>
          <w:lang w:val="kk-KZ"/>
        </w:rPr>
        <w:t xml:space="preserve"> Алтай ауданының ардагерлер кеңесінің төрағасы Элла Яковлевна Гейгерге «Шығыс Қазақстан облысының Құрметті азаматы» атағы берілсін.</w:t>
      </w:r>
    </w:p>
    <w:p w:rsidR="00547DB0" w:rsidRDefault="00547DB0" w:rsidP="00547DB0">
      <w:pPr>
        <w:spacing w:after="0" w:line="240" w:lineRule="auto"/>
        <w:jc w:val="center"/>
        <w:rPr>
          <w:rFonts w:ascii="KZ Times New Roman" w:hAnsi="KZ Times New Roman"/>
          <w:sz w:val="24"/>
          <w:szCs w:val="24"/>
          <w:lang w:val="kk-KZ"/>
        </w:rPr>
      </w:pPr>
    </w:p>
    <w:p w:rsidR="00547DB0" w:rsidRPr="00547DB0" w:rsidRDefault="00547DB0" w:rsidP="00547DB0">
      <w:pPr>
        <w:spacing w:after="0" w:line="240" w:lineRule="auto"/>
        <w:jc w:val="center"/>
        <w:rPr>
          <w:rFonts w:ascii="KZ Times New Roman" w:hAnsi="KZ Times New Roman"/>
          <w:color w:val="FF0000"/>
          <w:sz w:val="24"/>
          <w:szCs w:val="24"/>
          <w:lang w:val="kk-KZ"/>
        </w:rPr>
      </w:pPr>
      <w:r w:rsidRPr="00547DB0">
        <w:rPr>
          <w:rFonts w:ascii="KZ Times New Roman" w:hAnsi="KZ Times New Roman"/>
          <w:color w:val="FF0000"/>
          <w:sz w:val="24"/>
          <w:szCs w:val="24"/>
          <w:lang w:val="kk-KZ"/>
        </w:rPr>
        <w:t xml:space="preserve">Шығыс Қазақстан облыстық мәслихатының 2023 жылғы </w:t>
      </w:r>
    </w:p>
    <w:p w:rsidR="00650B99" w:rsidRPr="00693321" w:rsidRDefault="00066A6A" w:rsidP="00066A6A">
      <w:pPr>
        <w:spacing w:after="0" w:line="240" w:lineRule="auto"/>
        <w:jc w:val="center"/>
        <w:rPr>
          <w:lang w:val="kk-KZ"/>
        </w:rPr>
      </w:pPr>
      <w:r>
        <w:rPr>
          <w:rFonts w:ascii="KZ Times New Roman" w:hAnsi="KZ Times New Roman"/>
          <w:color w:val="FF0000"/>
          <w:sz w:val="24"/>
          <w:szCs w:val="24"/>
          <w:lang w:val="kk-KZ"/>
        </w:rPr>
        <w:t>11 қазандағы № 7/63-VІІІ шешімі</w:t>
      </w:r>
      <w:bookmarkStart w:id="0" w:name="_GoBack"/>
      <w:bookmarkEnd w:id="0"/>
    </w:p>
    <w:sectPr w:rsidR="00650B99" w:rsidRPr="00693321" w:rsidSect="00066A6A">
      <w:pgSz w:w="11906" w:h="16838"/>
      <w:pgMar w:top="1021" w:right="851" w:bottom="102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321"/>
    <w:rsid w:val="00066A6A"/>
    <w:rsid w:val="00530B76"/>
    <w:rsid w:val="00547DB0"/>
    <w:rsid w:val="005A5F84"/>
    <w:rsid w:val="00650B99"/>
    <w:rsid w:val="00693321"/>
    <w:rsid w:val="007D587D"/>
    <w:rsid w:val="00BA0740"/>
    <w:rsid w:val="00BF11BB"/>
    <w:rsid w:val="00E92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32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58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587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32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58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587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252</Words>
  <Characters>1441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2023-02-20T09:18:00Z</dcterms:created>
  <dcterms:modified xsi:type="dcterms:W3CDTF">2023-11-21T10:24:00Z</dcterms:modified>
</cp:coreProperties>
</file>